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4658" w14:textId="77777777" w:rsidR="00C23E02" w:rsidRDefault="00C23E02" w:rsidP="00C23E02">
      <w:pPr>
        <w:pStyle w:val="Default"/>
        <w:spacing w:line="360" w:lineRule="auto"/>
        <w:jc w:val="center"/>
        <w:outlineLvl w:val="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ΠΙΝΑΚΑΣ 3.</w:t>
      </w:r>
    </w:p>
    <w:p w14:paraId="4DEB5D22" w14:textId="77777777" w:rsidR="00C23E02" w:rsidRDefault="00C23E02" w:rsidP="00C23E02">
      <w:pPr>
        <w:pStyle w:val="Default"/>
        <w:spacing w:line="360" w:lineRule="auto"/>
        <w:ind w:left="144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ΟΙΚΟΝΟΜΙΚΗ ΠΡΟΣΦΟΡΑ (ΦΥΣΙΚΟ Ή ΝΟΜΙΚΟ ΠΡΟΣΩΠΟ) : ………………………………………………………………………… </w:t>
      </w:r>
    </w:p>
    <w:p w14:paraId="5960BFE9" w14:textId="77777777" w:rsidR="00C23E02" w:rsidRDefault="00C23E02" w:rsidP="00C23E02">
      <w:pPr>
        <w:pStyle w:val="Default"/>
        <w:spacing w:line="360" w:lineRule="auto"/>
        <w:outlineLvl w:val="0"/>
        <w:rPr>
          <w:rFonts w:ascii="Arial Narrow" w:hAnsi="Arial Narrow"/>
          <w:b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 xml:space="preserve">ΕΡΓΟ: </w:t>
      </w:r>
      <w:r>
        <w:rPr>
          <w:rFonts w:ascii="Arial Narrow" w:hAnsi="Arial Narrow"/>
          <w:b/>
          <w:bCs/>
          <w:sz w:val="22"/>
          <w:szCs w:val="22"/>
        </w:rPr>
        <w:t>Προμήθεια</w:t>
      </w:r>
      <w:r w:rsidRPr="00683CA2">
        <w:t xml:space="preserve"> </w:t>
      </w:r>
      <w:r w:rsidRPr="00683CA2">
        <w:rPr>
          <w:rFonts w:ascii="Arial Narrow" w:hAnsi="Arial Narrow"/>
          <w:b/>
          <w:bCs/>
          <w:sz w:val="22"/>
          <w:szCs w:val="22"/>
        </w:rPr>
        <w:t>ενενήντα (90)</w:t>
      </w:r>
      <w:r>
        <w:rPr>
          <w:rFonts w:ascii="Arial Narrow" w:hAnsi="Arial Narrow"/>
          <w:b/>
          <w:bCs/>
          <w:sz w:val="22"/>
          <w:szCs w:val="22"/>
        </w:rPr>
        <w:t xml:space="preserve"> επιτραπέζιων ηλεκτρονικών υπολογιστών και </w:t>
      </w:r>
      <w:r w:rsidRPr="00683CA2">
        <w:rPr>
          <w:rFonts w:ascii="Arial Narrow" w:hAnsi="Arial Narrow"/>
          <w:b/>
          <w:bCs/>
          <w:sz w:val="22"/>
          <w:szCs w:val="22"/>
        </w:rPr>
        <w:t xml:space="preserve">ενενήντα (90) </w:t>
      </w:r>
      <w:r>
        <w:rPr>
          <w:rFonts w:ascii="Arial Narrow" w:hAnsi="Arial Narrow"/>
          <w:b/>
          <w:bCs/>
          <w:sz w:val="22"/>
          <w:szCs w:val="22"/>
        </w:rPr>
        <w:t>οθονών για τις ανάγκες των υπηρεσιών του ΟΠΑΝΔΑ</w:t>
      </w:r>
    </w:p>
    <w:p w14:paraId="6FAF3053" w14:textId="77777777" w:rsidR="00C23E02" w:rsidRDefault="00C23E02" w:rsidP="00C23E02">
      <w:pPr>
        <w:pStyle w:val="Default"/>
        <w:spacing w:line="360" w:lineRule="auto"/>
        <w:outlineLvl w:val="0"/>
        <w:rPr>
          <w:rFonts w:ascii="Arial Narrow" w:hAnsi="Arial Narrow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37"/>
        <w:gridCol w:w="931"/>
        <w:gridCol w:w="1116"/>
        <w:gridCol w:w="1004"/>
        <w:gridCol w:w="933"/>
        <w:gridCol w:w="1079"/>
      </w:tblGrid>
      <w:tr w:rsidR="00C23E02" w14:paraId="6D7125B3" w14:textId="77777777" w:rsidTr="00F87731">
        <w:tc>
          <w:tcPr>
            <w:tcW w:w="567" w:type="dxa"/>
            <w:shd w:val="pct30" w:color="auto" w:fill="auto"/>
          </w:tcPr>
          <w:p w14:paraId="2EDDC276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Α/Α</w:t>
            </w:r>
          </w:p>
        </w:tc>
        <w:tc>
          <w:tcPr>
            <w:tcW w:w="2937" w:type="dxa"/>
            <w:shd w:val="pct30" w:color="auto" w:fill="auto"/>
          </w:tcPr>
          <w:p w14:paraId="0C79E856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Περιγραφή</w:t>
            </w:r>
          </w:p>
        </w:tc>
        <w:tc>
          <w:tcPr>
            <w:tcW w:w="931" w:type="dxa"/>
            <w:shd w:val="pct30" w:color="auto" w:fill="auto"/>
          </w:tcPr>
          <w:p w14:paraId="3BD2D8F3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Τμχ</w:t>
            </w:r>
            <w:proofErr w:type="spellEnd"/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1116" w:type="dxa"/>
            <w:shd w:val="pct30" w:color="auto" w:fill="auto"/>
          </w:tcPr>
          <w:p w14:paraId="22D9B47A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Τιμή Μονάδας (Χωρίς ΦΠΑ)</w:t>
            </w:r>
          </w:p>
        </w:tc>
        <w:tc>
          <w:tcPr>
            <w:tcW w:w="1004" w:type="dxa"/>
            <w:shd w:val="pct30" w:color="auto" w:fill="auto"/>
          </w:tcPr>
          <w:p w14:paraId="14ED69C4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Σύνολο (Χωρίς ΦΠΑ)</w:t>
            </w:r>
          </w:p>
        </w:tc>
        <w:tc>
          <w:tcPr>
            <w:tcW w:w="933" w:type="dxa"/>
            <w:shd w:val="pct30" w:color="auto" w:fill="auto"/>
          </w:tcPr>
          <w:p w14:paraId="72FF3594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ΦΠΑ</w:t>
            </w:r>
          </w:p>
        </w:tc>
        <w:tc>
          <w:tcPr>
            <w:tcW w:w="1079" w:type="dxa"/>
            <w:shd w:val="pct30" w:color="auto" w:fill="auto"/>
          </w:tcPr>
          <w:p w14:paraId="43B76381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Σύνολο με ΦΠΑ</w:t>
            </w:r>
          </w:p>
        </w:tc>
      </w:tr>
      <w:tr w:rsidR="00C23E02" w14:paraId="250289AD" w14:textId="77777777" w:rsidTr="00F87731">
        <w:tc>
          <w:tcPr>
            <w:tcW w:w="567" w:type="dxa"/>
          </w:tcPr>
          <w:p w14:paraId="28C03C10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37" w:type="dxa"/>
          </w:tcPr>
          <w:p w14:paraId="71CD0B59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0548F">
              <w:rPr>
                <w:rFonts w:ascii="Arial Narrow" w:hAnsi="Arial Narrow"/>
                <w:b/>
                <w:color w:val="auto"/>
                <w:sz w:val="22"/>
                <w:szCs w:val="22"/>
              </w:rPr>
              <w:t>ΕΠΙΤΡΑΠΕΖΙΟΣ ΗΛΕΚΤΡΟΝΙΚΟΣ ΥΠΟΛΟΓΙΣΤΗΣ ΤΥΠΟΥ Α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</w:tcPr>
          <w:p w14:paraId="623957DB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116" w:type="dxa"/>
          </w:tcPr>
          <w:p w14:paraId="4CEC5695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04" w:type="dxa"/>
          </w:tcPr>
          <w:p w14:paraId="21C26CCB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</w:tcPr>
          <w:p w14:paraId="3AD47958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</w:tcPr>
          <w:p w14:paraId="043FF765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C23E02" w14:paraId="5033D7AA" w14:textId="77777777" w:rsidTr="00F87731">
        <w:tc>
          <w:tcPr>
            <w:tcW w:w="567" w:type="dxa"/>
          </w:tcPr>
          <w:p w14:paraId="6D687D39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C98E991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0548F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ΕΠΙΤΡΑΠΕΖΙΟΣ ΗΛΕΚΤΡΟΝΙΚΟΣ ΥΠΟΛΟΓΙΣΤΗΣ ΤΥΠΟΥ 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Β</w:t>
            </w:r>
          </w:p>
        </w:tc>
        <w:tc>
          <w:tcPr>
            <w:tcW w:w="931" w:type="dxa"/>
          </w:tcPr>
          <w:p w14:paraId="7145553C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116" w:type="dxa"/>
          </w:tcPr>
          <w:p w14:paraId="0BE3DEC7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04" w:type="dxa"/>
          </w:tcPr>
          <w:p w14:paraId="3FE6350F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</w:tcPr>
          <w:p w14:paraId="7D8E6633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</w:tcPr>
          <w:p w14:paraId="5AF3A5FE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C23E02" w14:paraId="25986BC3" w14:textId="77777777" w:rsidTr="00F87731">
        <w:tc>
          <w:tcPr>
            <w:tcW w:w="567" w:type="dxa"/>
          </w:tcPr>
          <w:p w14:paraId="6FE57F27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2937" w:type="dxa"/>
          </w:tcPr>
          <w:p w14:paraId="524BF8AC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0548F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ΕΠΙΤΡΑΠΕΖΙΟΣ ΗΛΕΚΤΡΟΝΙΚΟΣ ΥΠΟΛΟΓΙΣΤΗΣ ΤΥΠΟΥ 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Γ</w:t>
            </w:r>
          </w:p>
        </w:tc>
        <w:tc>
          <w:tcPr>
            <w:tcW w:w="931" w:type="dxa"/>
          </w:tcPr>
          <w:p w14:paraId="478FC1EA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1116" w:type="dxa"/>
          </w:tcPr>
          <w:p w14:paraId="710F0945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04" w:type="dxa"/>
          </w:tcPr>
          <w:p w14:paraId="68E37F0B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</w:tcPr>
          <w:p w14:paraId="7A8DC73F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</w:tcPr>
          <w:p w14:paraId="2C21BE90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C23E02" w14:paraId="2A49A7E5" w14:textId="77777777" w:rsidTr="00F87731">
        <w:tc>
          <w:tcPr>
            <w:tcW w:w="567" w:type="dxa"/>
          </w:tcPr>
          <w:p w14:paraId="636ADC53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2937" w:type="dxa"/>
          </w:tcPr>
          <w:p w14:paraId="159336BE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ΟΘΟΝΗ</w:t>
            </w:r>
          </w:p>
        </w:tc>
        <w:tc>
          <w:tcPr>
            <w:tcW w:w="931" w:type="dxa"/>
          </w:tcPr>
          <w:p w14:paraId="4BA7E1A7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  <w:t>9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116" w:type="dxa"/>
          </w:tcPr>
          <w:p w14:paraId="02889A37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04" w:type="dxa"/>
          </w:tcPr>
          <w:p w14:paraId="4D90DB97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33" w:type="dxa"/>
          </w:tcPr>
          <w:p w14:paraId="4944FEC2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</w:tcPr>
          <w:p w14:paraId="76EE2D38" w14:textId="77777777" w:rsidR="00C23E02" w:rsidRDefault="00C23E02" w:rsidP="00F87731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66BABB0E" w14:textId="77777777" w:rsidR="00C23E02" w:rsidRDefault="00C23E02" w:rsidP="00C23E02">
      <w:pPr>
        <w:pStyle w:val="Default"/>
        <w:spacing w:line="360" w:lineRule="auto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24A6F123" w14:textId="77777777" w:rsidR="00C23E02" w:rsidRDefault="00C23E02" w:rsidP="00C23E02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Το συνολικό προσφερόμενο τίμημα (ΕΡΓΟΛΑΒΙΚΟ ΑΝΤΑΛΛΑΓΜΑ) για την εκτέλεση της ως άνω Προμήθειας ανέρχεται σε ……………………………………(…………..) ευρώ χωρίς ΦΠΑ. </w:t>
      </w:r>
    </w:p>
    <w:p w14:paraId="337D9884" w14:textId="77777777" w:rsidR="00C23E02" w:rsidRDefault="00C23E02" w:rsidP="00C23E02">
      <w:pPr>
        <w:autoSpaceDE w:val="0"/>
        <w:autoSpaceDN w:val="0"/>
        <w:adjustRightInd w:val="0"/>
        <w:spacing w:line="360" w:lineRule="auto"/>
        <w:rPr>
          <w:rFonts w:ascii="Arial Narrow" w:hAnsi="Arial Narrow" w:cs="Verdana"/>
          <w:color w:val="000000"/>
        </w:rPr>
      </w:pPr>
      <w:r>
        <w:rPr>
          <w:rFonts w:ascii="Arial Narrow" w:hAnsi="Arial Narrow" w:cs="Verdana"/>
          <w:color w:val="000000"/>
        </w:rPr>
        <w:t>Ημερομηνία …………………………</w:t>
      </w:r>
    </w:p>
    <w:p w14:paraId="7450E0C2" w14:textId="77777777" w:rsidR="00C23E02" w:rsidRDefault="00C23E02" w:rsidP="00C23E02">
      <w:pP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Verdana"/>
          <w:color w:val="000000"/>
        </w:rPr>
      </w:pPr>
      <w:r>
        <w:rPr>
          <w:rFonts w:ascii="Arial Narrow" w:hAnsi="Arial Narrow" w:cs="Verdana"/>
          <w:color w:val="000000"/>
        </w:rPr>
        <w:t xml:space="preserve">Ο ΠΡΟΣΦΕΡΩΝ Ή Ο ΝΟΜΙΜΟΣ ΕΚΠΡΟΣΩΠΟΣ ΤΗΣ ΠΡΟΣΦΕΡΟΥΣΑΣ  ΕΤΑΙΡΕΙΑΣ </w:t>
      </w:r>
    </w:p>
    <w:p w14:paraId="5DCB6664" w14:textId="77777777" w:rsidR="00C23E02" w:rsidRDefault="00C23E02" w:rsidP="00C23E02">
      <w:pPr>
        <w:autoSpaceDE w:val="0"/>
        <w:autoSpaceDN w:val="0"/>
        <w:adjustRightInd w:val="0"/>
        <w:spacing w:line="360" w:lineRule="auto"/>
        <w:outlineLvl w:val="0"/>
        <w:rPr>
          <w:rFonts w:ascii="Arial Narrow" w:hAnsi="Arial Narrow" w:cs="Verdana"/>
          <w:color w:val="000000"/>
        </w:rPr>
      </w:pPr>
      <w:r>
        <w:rPr>
          <w:rFonts w:ascii="Arial Narrow" w:hAnsi="Arial Narrow" w:cs="Verdana"/>
          <w:color w:val="000000"/>
        </w:rPr>
        <w:t xml:space="preserve">Ονοματεπώνυμο </w:t>
      </w:r>
    </w:p>
    <w:p w14:paraId="5F23E42A" w14:textId="77777777" w:rsidR="00C23E02" w:rsidRDefault="00C23E02" w:rsidP="00C23E02">
      <w:pPr>
        <w:autoSpaceDE w:val="0"/>
        <w:autoSpaceDN w:val="0"/>
        <w:adjustRightInd w:val="0"/>
        <w:spacing w:line="360" w:lineRule="auto"/>
        <w:rPr>
          <w:rFonts w:ascii="Arial Narrow" w:hAnsi="Arial Narrow" w:cs="Verdana"/>
          <w:color w:val="000000"/>
        </w:rPr>
      </w:pPr>
      <w:r>
        <w:rPr>
          <w:rFonts w:ascii="Arial Narrow" w:hAnsi="Arial Narrow" w:cs="Verdana"/>
          <w:color w:val="000000"/>
        </w:rPr>
        <w:t xml:space="preserve">(ΥΠΟΓΡΑΦΗ και ΣΦΡΑΓΙΔΑ) </w:t>
      </w:r>
    </w:p>
    <w:p w14:paraId="0D750D0A" w14:textId="77777777" w:rsidR="00E43862" w:rsidRDefault="00E43862"/>
    <w:sectPr w:rsidR="00E438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2"/>
    <w:rsid w:val="00C23E02"/>
    <w:rsid w:val="00E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D93"/>
  <w15:chartTrackingRefBased/>
  <w15:docId w15:val="{F692ED10-F9B6-4EE7-A3CE-4358EE68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E0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ΝΙΚΟΥ</dc:creator>
  <cp:keywords/>
  <dc:description/>
  <cp:lastModifiedBy>ΓΙΩΡΓΟΣ ΝΙΚΟΥ</cp:lastModifiedBy>
  <cp:revision>1</cp:revision>
  <dcterms:created xsi:type="dcterms:W3CDTF">2021-08-27T10:06:00Z</dcterms:created>
  <dcterms:modified xsi:type="dcterms:W3CDTF">2021-08-27T10:07:00Z</dcterms:modified>
</cp:coreProperties>
</file>